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C296" w14:textId="1774E7BC" w:rsidR="00FA4E14" w:rsidRPr="001B0163" w:rsidRDefault="001B0163" w:rsidP="007D4408">
      <w:pPr>
        <w:pStyle w:val="Sansinterligne"/>
        <w:rPr>
          <w:b/>
          <w:bCs/>
        </w:rPr>
      </w:pPr>
      <w:r w:rsidRPr="001B0163">
        <w:rPr>
          <w:b/>
          <w:bCs/>
        </w:rPr>
        <w:t>LES FONCTIONS EN LANGAGE PYTHON</w:t>
      </w:r>
    </w:p>
    <w:p w14:paraId="4094F52F" w14:textId="2D8EF101" w:rsidR="001B0163" w:rsidRPr="000F29DE" w:rsidRDefault="001B0163" w:rsidP="007D4408">
      <w:pPr>
        <w:pStyle w:val="Sansinterligne"/>
        <w:rPr>
          <w:sz w:val="20"/>
          <w:szCs w:val="18"/>
        </w:rPr>
      </w:pPr>
    </w:p>
    <w:p w14:paraId="5FC0808A" w14:textId="7CDB7C1A" w:rsidR="001B0163" w:rsidRDefault="007548ED" w:rsidP="007D4408">
      <w:pPr>
        <w:pStyle w:val="Sansinterligne"/>
        <w:rPr>
          <w:rFonts w:cs="Times New Roman"/>
          <w:iCs/>
        </w:rPr>
      </w:pPr>
      <w:r>
        <w:t xml:space="preserve">On a traduit en langage Python, l’algorithme qui calcule et affiche la somme </w:t>
      </w:r>
      <w:r w:rsidRPr="00DD5AA9">
        <w:t>1</w:t>
      </w:r>
      <w:r w:rsidRPr="00DD5AA9">
        <w:rPr>
          <w:rFonts w:ascii="Cmath" w:hAnsi="Cmath"/>
        </w:rPr>
        <w:t>+</w:t>
      </w:r>
      <w:r w:rsidRPr="00DD5AA9">
        <w:t>2</w:t>
      </w:r>
      <w:r w:rsidRPr="00DD5AA9">
        <w:rPr>
          <w:rFonts w:ascii="Cmath" w:hAnsi="Cmath"/>
        </w:rPr>
        <w:t>+</w:t>
      </w:r>
      <w:r w:rsidRPr="00DD5AA9">
        <w:t>3</w:t>
      </w:r>
      <w:r w:rsidRPr="00DD5AA9">
        <w:rPr>
          <w:rFonts w:ascii="Cmath" w:hAnsi="Cmath"/>
        </w:rPr>
        <w:t>+</w:t>
      </w:r>
      <w:r w:rsidRPr="00DD5AA9">
        <w:t>…</w:t>
      </w:r>
      <w:r w:rsidRPr="00DD5AA9">
        <w:rPr>
          <w:rFonts w:ascii="Cmath" w:hAnsi="Cmath"/>
          <w:spacing w:val="20"/>
        </w:rPr>
        <w:t>+</w:t>
      </w:r>
      <w:r w:rsidRPr="00DD5AA9">
        <w:rPr>
          <w:i/>
          <w:iCs/>
          <w:spacing w:val="20"/>
        </w:rPr>
        <w:t>a</w:t>
      </w:r>
      <w:r>
        <w:rPr>
          <w:rFonts w:cs="Times New Roman"/>
          <w:iCs/>
        </w:rPr>
        <w:t xml:space="preserve"> lorsque </w:t>
      </w:r>
      <w:r>
        <w:rPr>
          <w:rFonts w:cs="Times New Roman"/>
          <w:i/>
        </w:rPr>
        <w:t>a</w:t>
      </w:r>
      <w:r>
        <w:rPr>
          <w:rFonts w:cs="Times New Roman"/>
          <w:iCs/>
        </w:rPr>
        <w:t xml:space="preserve"> est un nombre entier naturel non nul. Voici ci-dessous l’algorithme et le programme associé :</w:t>
      </w:r>
    </w:p>
    <w:p w14:paraId="0B34E7E9" w14:textId="77777777" w:rsidR="00A87D7D" w:rsidRDefault="00A87D7D" w:rsidP="007D4408">
      <w:pPr>
        <w:pStyle w:val="Sansinterligne"/>
        <w:rPr>
          <w:rFonts w:cs="Times New Roman"/>
          <w:iCs/>
        </w:rPr>
      </w:pPr>
    </w:p>
    <w:p w14:paraId="1DBF4062" w14:textId="0E640DA0" w:rsidR="007548ED" w:rsidRPr="005F12DF" w:rsidRDefault="007548ED" w:rsidP="007D4408">
      <w:pPr>
        <w:pStyle w:val="Sansinterligne"/>
        <w:rPr>
          <w:iCs/>
          <w:sz w:val="12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67"/>
        <w:gridCol w:w="6194"/>
      </w:tblGrid>
      <w:tr w:rsidR="007548ED" w14:paraId="7FDD27EC" w14:textId="77777777" w:rsidTr="008C2279">
        <w:tc>
          <w:tcPr>
            <w:tcW w:w="4390" w:type="dxa"/>
            <w:tcBorders>
              <w:right w:val="single" w:sz="4" w:space="0" w:color="auto"/>
            </w:tcBorders>
          </w:tcPr>
          <w:p w14:paraId="4629752B" w14:textId="04363258" w:rsidR="007548ED" w:rsidRPr="00D6100C" w:rsidRDefault="007548ED" w:rsidP="00F56AC8">
            <w:pPr>
              <w:pStyle w:val="Sansinterligne"/>
              <w:spacing w:line="360" w:lineRule="auto"/>
            </w:pPr>
            <w:r w:rsidRPr="007E7A09">
              <w:rPr>
                <w:u w:val="single"/>
              </w:rPr>
              <w:t>Variables</w:t>
            </w:r>
            <w:r>
              <w:t xml:space="preserve"> : </w:t>
            </w:r>
            <w:r>
              <w:rPr>
                <w:i/>
                <w:iCs/>
              </w:rPr>
              <w:t>a</w:t>
            </w:r>
            <w:r w:rsidR="00205687">
              <w:t>,</w:t>
            </w:r>
            <w:r>
              <w:t xml:space="preserve"> résultat</w:t>
            </w:r>
            <w:r w:rsidR="00205687">
              <w:t xml:space="preserve"> et </w:t>
            </w:r>
            <w:r w:rsidR="00205687">
              <w:rPr>
                <w:i/>
                <w:iCs/>
              </w:rPr>
              <w:t>k</w:t>
            </w:r>
            <w:r>
              <w:t xml:space="preserve"> sont </w:t>
            </w:r>
            <w:r w:rsidR="00205687">
              <w:t>trois</w:t>
            </w:r>
            <w:r>
              <w:t xml:space="preserve"> </w:t>
            </w:r>
            <w:r w:rsidR="00205687">
              <w:t>entiers.</w:t>
            </w:r>
          </w:p>
          <w:p w14:paraId="3F80D71A" w14:textId="77777777" w:rsidR="007548ED" w:rsidRPr="007E7A09" w:rsidRDefault="007548ED" w:rsidP="00F56AC8">
            <w:pPr>
              <w:pStyle w:val="Sansinterligne"/>
              <w:spacing w:line="360" w:lineRule="auto"/>
              <w:rPr>
                <w:u w:val="single"/>
              </w:rPr>
            </w:pPr>
            <w:r w:rsidRPr="007E7A09">
              <w:rPr>
                <w:u w:val="single"/>
              </w:rPr>
              <w:t>Début</w:t>
            </w:r>
          </w:p>
          <w:p w14:paraId="4CC8CA2D" w14:textId="77777777" w:rsidR="007548ED" w:rsidRPr="00D6100C" w:rsidRDefault="007548ED" w:rsidP="008C2279">
            <w:pPr>
              <w:pStyle w:val="Sansinterligne"/>
              <w:rPr>
                <w:i/>
                <w:iCs/>
              </w:rPr>
            </w:pPr>
            <w:r>
              <w:t xml:space="preserve">Saisir </w:t>
            </w:r>
            <w:r>
              <w:rPr>
                <w:i/>
                <w:iCs/>
              </w:rPr>
              <w:t>a</w:t>
            </w:r>
          </w:p>
          <w:p w14:paraId="4E00EFFF" w14:textId="77777777" w:rsidR="007548ED" w:rsidRDefault="007548ED" w:rsidP="008C2279">
            <w:pPr>
              <w:pStyle w:val="Sansinterligne"/>
            </w:pPr>
            <w:proofErr w:type="gramStart"/>
            <w:r>
              <w:t>résultat</w:t>
            </w:r>
            <w:proofErr w:type="gramEnd"/>
            <w:r>
              <w:t xml:space="preserve"> </w:t>
            </w:r>
            <w:r>
              <w:sym w:font="math12" w:char="F05F"/>
            </w:r>
            <w:r>
              <w:t xml:space="preserve"> 0</w:t>
            </w:r>
          </w:p>
          <w:p w14:paraId="1503E6B3" w14:textId="6066FAFA" w:rsidR="007548ED" w:rsidRDefault="007548ED" w:rsidP="008C2279">
            <w:pPr>
              <w:pStyle w:val="Sansinterligne"/>
            </w:pPr>
            <w:r>
              <w:t xml:space="preserve">POUR </w:t>
            </w:r>
            <w:r>
              <w:rPr>
                <w:i/>
                <w:iCs/>
              </w:rPr>
              <w:t>k</w:t>
            </w:r>
            <w:r>
              <w:t xml:space="preserve"> variant de 1 à </w:t>
            </w:r>
            <w:r>
              <w:rPr>
                <w:i/>
                <w:iCs/>
              </w:rPr>
              <w:t>a</w:t>
            </w:r>
          </w:p>
          <w:p w14:paraId="51B62B6E" w14:textId="76A62EAE" w:rsidR="007548ED" w:rsidRPr="00D6100C" w:rsidRDefault="007548ED" w:rsidP="008C2279">
            <w:pPr>
              <w:pStyle w:val="Sansinterligne"/>
            </w:pPr>
            <w:r>
              <w:t xml:space="preserve">     </w:t>
            </w:r>
            <w:proofErr w:type="gramStart"/>
            <w:r>
              <w:t>résultat</w:t>
            </w:r>
            <w:proofErr w:type="gramEnd"/>
            <w:r>
              <w:t xml:space="preserve"> </w:t>
            </w:r>
            <w:r>
              <w:sym w:font="math12" w:char="F05F"/>
            </w:r>
            <w:r>
              <w:t xml:space="preserve"> </w:t>
            </w:r>
            <w:proofErr w:type="spellStart"/>
            <w:r>
              <w:t>résultat</w:t>
            </w:r>
            <w:proofErr w:type="spellEnd"/>
            <w:r>
              <w:t xml:space="preserve"> + </w:t>
            </w:r>
            <w:r>
              <w:rPr>
                <w:i/>
                <w:iCs/>
              </w:rPr>
              <w:t>k</w:t>
            </w:r>
          </w:p>
          <w:p w14:paraId="54AD02F6" w14:textId="77777777" w:rsidR="007548ED" w:rsidRDefault="007548ED" w:rsidP="008C2279">
            <w:pPr>
              <w:pStyle w:val="Sansinterligne"/>
            </w:pPr>
            <w:r>
              <w:t>Fin du POUR</w:t>
            </w:r>
          </w:p>
          <w:p w14:paraId="0C5775B5" w14:textId="77777777" w:rsidR="007548ED" w:rsidRDefault="007548ED" w:rsidP="008C2279">
            <w:pPr>
              <w:pStyle w:val="Sansinterligne"/>
            </w:pPr>
            <w:r>
              <w:t>Afficher résultat</w:t>
            </w:r>
          </w:p>
          <w:p w14:paraId="124B482B" w14:textId="77777777" w:rsidR="007548ED" w:rsidRPr="001A0000" w:rsidRDefault="007548ED" w:rsidP="00F56AC8">
            <w:pPr>
              <w:pStyle w:val="Sansinterligne"/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Fin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C61ED" w14:textId="77777777" w:rsidR="007548ED" w:rsidRDefault="007548ED" w:rsidP="00F56AC8">
            <w:pPr>
              <w:pStyle w:val="Sansinterligne"/>
            </w:pPr>
          </w:p>
          <w:p w14:paraId="74E5A5CC" w14:textId="77777777" w:rsidR="007548ED" w:rsidRDefault="007548ED" w:rsidP="00F56AC8">
            <w:pPr>
              <w:pStyle w:val="Sansinterligne"/>
            </w:pPr>
          </w:p>
          <w:p w14:paraId="2916881C" w14:textId="32CAAB72" w:rsidR="007548ED" w:rsidRDefault="007548ED" w:rsidP="00F56AC8">
            <w:pPr>
              <w:pStyle w:val="Sansinterligne"/>
            </w:pPr>
          </w:p>
          <w:p w14:paraId="2033D773" w14:textId="242008DC" w:rsidR="007548ED" w:rsidRDefault="008C2279" w:rsidP="00F56AC8">
            <w:pPr>
              <w:pStyle w:val="Sansinterligne"/>
              <w:spacing w:line="480" w:lineRule="auto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9582623" wp14:editId="64E0E49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308610</wp:posOffset>
                  </wp:positionV>
                  <wp:extent cx="3796030" cy="853436"/>
                  <wp:effectExtent l="0" t="0" r="0" b="4445"/>
                  <wp:wrapTight wrapText="bothSides">
                    <wp:wrapPolygon edited="0">
                      <wp:start x="0" y="0"/>
                      <wp:lineTo x="0" y="21230"/>
                      <wp:lineTo x="21463" y="21230"/>
                      <wp:lineTo x="21463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6030" cy="85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F6B65B4" w14:textId="5A87CA8C" w:rsidR="007548ED" w:rsidRPr="005F12DF" w:rsidRDefault="007548ED" w:rsidP="007D4408">
      <w:pPr>
        <w:pStyle w:val="Sansinterligne"/>
        <w:rPr>
          <w:iCs/>
          <w:sz w:val="12"/>
          <w:szCs w:val="10"/>
        </w:rPr>
      </w:pPr>
    </w:p>
    <w:p w14:paraId="41E8F04B" w14:textId="77777777" w:rsidR="00A87D7D" w:rsidRDefault="00A87D7D" w:rsidP="007D4408">
      <w:pPr>
        <w:pStyle w:val="Sansinterligne"/>
        <w:rPr>
          <w:iCs/>
        </w:rPr>
      </w:pPr>
    </w:p>
    <w:p w14:paraId="12C5E8C0" w14:textId="39809AD1" w:rsidR="00357FD1" w:rsidRDefault="00FA6ABE" w:rsidP="007D4408">
      <w:pPr>
        <w:pStyle w:val="Sansinterligne"/>
        <w:rPr>
          <w:iCs/>
        </w:rPr>
      </w:pPr>
      <w:r>
        <w:rPr>
          <w:iCs/>
        </w:rPr>
        <w:t xml:space="preserve">Le langage Python utilise des </w:t>
      </w:r>
      <w:r w:rsidRPr="00FA6ABE">
        <w:rPr>
          <w:b/>
          <w:bCs/>
          <w:iCs/>
        </w:rPr>
        <w:t>fonctions</w:t>
      </w:r>
      <w:r>
        <w:rPr>
          <w:iCs/>
        </w:rPr>
        <w:t xml:space="preserve"> Python dites </w:t>
      </w:r>
      <w:r w:rsidRPr="00FA6ABE">
        <w:rPr>
          <w:iCs/>
          <w:u w:val="single"/>
        </w:rPr>
        <w:t>prédéfinies</w:t>
      </w:r>
      <w:r>
        <w:rPr>
          <w:iCs/>
        </w:rPr>
        <w:t xml:space="preserve"> que l’on utilise pour écrire des lignes de codes : par exemple, dans le programme ci-dessus, on a utilisé </w:t>
      </w:r>
      <w:r w:rsidR="00A8219D">
        <w:rPr>
          <w:iCs/>
        </w:rPr>
        <w:t>quatre</w:t>
      </w:r>
      <w:r>
        <w:rPr>
          <w:iCs/>
        </w:rPr>
        <w:t xml:space="preserve"> fonctions prédéfinies </w:t>
      </w:r>
      <w:proofErr w:type="spellStart"/>
      <w:r>
        <w:rPr>
          <w:i/>
        </w:rPr>
        <w:t>int</w:t>
      </w:r>
      <w:proofErr w:type="spellEnd"/>
      <w:r>
        <w:rPr>
          <w:iCs/>
        </w:rPr>
        <w:t>,</w:t>
      </w:r>
      <w:r>
        <w:rPr>
          <w:i/>
        </w:rPr>
        <w:t xml:space="preserve"> input</w:t>
      </w:r>
      <w:r w:rsidR="00A8219D">
        <w:rPr>
          <w:iCs/>
        </w:rPr>
        <w:t xml:space="preserve">, </w:t>
      </w:r>
      <w:r w:rsidR="00A8219D">
        <w:rPr>
          <w:i/>
        </w:rPr>
        <w:t>range</w:t>
      </w:r>
      <w:r>
        <w:rPr>
          <w:iCs/>
        </w:rPr>
        <w:t xml:space="preserve"> et </w:t>
      </w:r>
      <w:proofErr w:type="spellStart"/>
      <w:r>
        <w:rPr>
          <w:i/>
        </w:rPr>
        <w:t>print</w:t>
      </w:r>
      <w:proofErr w:type="spellEnd"/>
      <w:r>
        <w:rPr>
          <w:iCs/>
        </w:rPr>
        <w:t>.</w:t>
      </w:r>
    </w:p>
    <w:p w14:paraId="13267B7A" w14:textId="77777777" w:rsidR="00357FD1" w:rsidRPr="00357FD1" w:rsidRDefault="00357FD1" w:rsidP="007D4408">
      <w:pPr>
        <w:pStyle w:val="Sansinterligne"/>
        <w:rPr>
          <w:iCs/>
          <w:sz w:val="12"/>
          <w:szCs w:val="10"/>
        </w:rPr>
      </w:pPr>
    </w:p>
    <w:p w14:paraId="267247C9" w14:textId="465BBBCE" w:rsidR="00FA6ABE" w:rsidRDefault="00FA6ABE" w:rsidP="007D4408">
      <w:pPr>
        <w:pStyle w:val="Sansinterligne"/>
        <w:rPr>
          <w:iCs/>
        </w:rPr>
      </w:pPr>
      <w:r>
        <w:rPr>
          <w:iCs/>
        </w:rPr>
        <w:t xml:space="preserve">Elles sont stockées dans la bibliothèque principale du langage qui en contient d’autres comme </w:t>
      </w:r>
      <w:proofErr w:type="spellStart"/>
      <w:r>
        <w:rPr>
          <w:i/>
        </w:rPr>
        <w:t>float</w:t>
      </w:r>
      <w:proofErr w:type="spellEnd"/>
      <w:r>
        <w:rPr>
          <w:iCs/>
        </w:rPr>
        <w:t>.</w:t>
      </w:r>
    </w:p>
    <w:p w14:paraId="4840A86D" w14:textId="77777777" w:rsidR="00357FD1" w:rsidRPr="00357FD1" w:rsidRDefault="00357FD1" w:rsidP="007D4408">
      <w:pPr>
        <w:pStyle w:val="Sansinterligne"/>
        <w:rPr>
          <w:iCs/>
          <w:sz w:val="12"/>
          <w:szCs w:val="10"/>
        </w:rPr>
      </w:pPr>
    </w:p>
    <w:p w14:paraId="30B2C62B" w14:textId="14FA5B39" w:rsidR="00FA6ABE" w:rsidRDefault="00FA6ABE" w:rsidP="007D4408">
      <w:pPr>
        <w:pStyle w:val="Sansinterligne"/>
        <w:rPr>
          <w:iCs/>
        </w:rPr>
      </w:pPr>
      <w:r>
        <w:rPr>
          <w:iCs/>
        </w:rPr>
        <w:t>D’autres fonctions sont stockées</w:t>
      </w:r>
      <w:r w:rsidR="00B013CF">
        <w:rPr>
          <w:iCs/>
        </w:rPr>
        <w:t xml:space="preserve"> dans différentes bibliothèques comme </w:t>
      </w:r>
      <w:proofErr w:type="spellStart"/>
      <w:r w:rsidR="00B013CF">
        <w:rPr>
          <w:i/>
        </w:rPr>
        <w:t>sqrt</w:t>
      </w:r>
      <w:proofErr w:type="spellEnd"/>
      <w:r w:rsidR="00B013CF">
        <w:rPr>
          <w:iCs/>
        </w:rPr>
        <w:t xml:space="preserve"> dans la bibliothèque </w:t>
      </w:r>
      <w:r w:rsidR="00B013CF">
        <w:rPr>
          <w:i/>
        </w:rPr>
        <w:t>math</w:t>
      </w:r>
      <w:r w:rsidR="00B013CF">
        <w:rPr>
          <w:iCs/>
        </w:rPr>
        <w:t xml:space="preserve"> ou bien </w:t>
      </w:r>
      <w:proofErr w:type="spellStart"/>
      <w:r w:rsidR="00B013CF">
        <w:rPr>
          <w:i/>
        </w:rPr>
        <w:t>randint</w:t>
      </w:r>
      <w:proofErr w:type="spellEnd"/>
      <w:r w:rsidR="00B013CF">
        <w:rPr>
          <w:iCs/>
        </w:rPr>
        <w:t xml:space="preserve"> dans la bibliothèque </w:t>
      </w:r>
      <w:proofErr w:type="spellStart"/>
      <w:r w:rsidR="00B013CF">
        <w:rPr>
          <w:i/>
        </w:rPr>
        <w:t>random</w:t>
      </w:r>
      <w:proofErr w:type="spellEnd"/>
      <w:r w:rsidR="00B013CF">
        <w:rPr>
          <w:iCs/>
        </w:rPr>
        <w:t>.</w:t>
      </w:r>
    </w:p>
    <w:p w14:paraId="638A5F50" w14:textId="738A2839" w:rsidR="00B013CF" w:rsidRDefault="00B013CF" w:rsidP="007D4408">
      <w:pPr>
        <w:pStyle w:val="Sansinterligne"/>
        <w:rPr>
          <w:iCs/>
        </w:rPr>
      </w:pPr>
    </w:p>
    <w:p w14:paraId="16360F9E" w14:textId="12B1739C" w:rsidR="00357FD1" w:rsidRDefault="00357FD1" w:rsidP="007D4408">
      <w:pPr>
        <w:pStyle w:val="Sansinterligne"/>
        <w:rPr>
          <w:iCs/>
        </w:rPr>
      </w:pPr>
    </w:p>
    <w:p w14:paraId="3CACF11B" w14:textId="51AA6396" w:rsidR="00936D04" w:rsidRDefault="00936D04" w:rsidP="007D4408">
      <w:pPr>
        <w:pStyle w:val="Sansinterligne"/>
        <w:rPr>
          <w:iCs/>
        </w:rPr>
      </w:pPr>
    </w:p>
    <w:p w14:paraId="10BB55F9" w14:textId="77777777" w:rsidR="00936D04" w:rsidRDefault="00936D04" w:rsidP="007D4408">
      <w:pPr>
        <w:pStyle w:val="Sansinterligne"/>
        <w:rPr>
          <w:iCs/>
        </w:rPr>
      </w:pPr>
    </w:p>
    <w:p w14:paraId="51265374" w14:textId="77777777" w:rsidR="00A87D7D" w:rsidRDefault="00A87D7D" w:rsidP="007D4408">
      <w:pPr>
        <w:pStyle w:val="Sansinterligne"/>
        <w:rPr>
          <w:iCs/>
        </w:rPr>
      </w:pPr>
    </w:p>
    <w:p w14:paraId="5807F351" w14:textId="465C7137" w:rsidR="00B013CF" w:rsidRDefault="00B013CF" w:rsidP="007D4408">
      <w:pPr>
        <w:pStyle w:val="Sansinterligne"/>
        <w:rPr>
          <w:iCs/>
          <w:u w:val="single"/>
        </w:rPr>
      </w:pPr>
      <w:r w:rsidRPr="00B013CF">
        <w:rPr>
          <w:iCs/>
          <w:u w:val="single"/>
        </w:rPr>
        <w:t>Qu’est-ce qu’une fonction en Python ?</w:t>
      </w:r>
    </w:p>
    <w:p w14:paraId="63703048" w14:textId="77777777" w:rsidR="00A87D7D" w:rsidRPr="00B013CF" w:rsidRDefault="00A87D7D" w:rsidP="007D4408">
      <w:pPr>
        <w:pStyle w:val="Sansinterligne"/>
        <w:rPr>
          <w:iCs/>
          <w:u w:val="single"/>
        </w:rPr>
      </w:pPr>
    </w:p>
    <w:p w14:paraId="2FAA659D" w14:textId="021B7028" w:rsidR="00B013CF" w:rsidRDefault="00B013CF" w:rsidP="007D4408">
      <w:pPr>
        <w:pStyle w:val="Sansinterligne"/>
        <w:rPr>
          <w:iCs/>
        </w:rPr>
      </w:pPr>
      <w:r>
        <w:rPr>
          <w:iCs/>
        </w:rPr>
        <w:t>Une fonction est un programme</w:t>
      </w:r>
      <w:r w:rsidR="005F12DF">
        <w:rPr>
          <w:iCs/>
        </w:rPr>
        <w:t xml:space="preserve"> ou un script</w:t>
      </w:r>
      <w:r>
        <w:rPr>
          <w:iCs/>
        </w:rPr>
        <w:t xml:space="preserve"> qui est défini par un </w:t>
      </w:r>
      <w:r w:rsidRPr="004F7013">
        <w:rPr>
          <w:b/>
          <w:bCs/>
          <w:iCs/>
        </w:rPr>
        <w:t>nom</w:t>
      </w:r>
      <w:r>
        <w:rPr>
          <w:iCs/>
        </w:rPr>
        <w:t xml:space="preserve"> et qui nécessite</w:t>
      </w:r>
      <w:r w:rsidR="00A8219D">
        <w:rPr>
          <w:iCs/>
        </w:rPr>
        <w:t xml:space="preserve"> zéro,</w:t>
      </w:r>
      <w:r>
        <w:rPr>
          <w:iCs/>
        </w:rPr>
        <w:t xml:space="preserve"> un ou plusieurs </w:t>
      </w:r>
      <w:r w:rsidRPr="004F7013">
        <w:rPr>
          <w:b/>
          <w:bCs/>
          <w:iCs/>
        </w:rPr>
        <w:t>paramètres d’entrée</w:t>
      </w:r>
      <w:r w:rsidR="00A8219D">
        <w:rPr>
          <w:iCs/>
        </w:rPr>
        <w:t>, écrits dans une par</w:t>
      </w:r>
      <w:r w:rsidR="00936D04">
        <w:rPr>
          <w:iCs/>
        </w:rPr>
        <w:t>enthèse qui suit le nom et</w:t>
      </w:r>
      <w:r>
        <w:rPr>
          <w:iCs/>
        </w:rPr>
        <w:t xml:space="preserve"> qui sont d’un ou plusieurs types pour </w:t>
      </w:r>
      <w:r w:rsidRPr="004F7013">
        <w:rPr>
          <w:b/>
          <w:bCs/>
          <w:iCs/>
        </w:rPr>
        <w:t>retourner</w:t>
      </w:r>
      <w:r>
        <w:rPr>
          <w:iCs/>
        </w:rPr>
        <w:t xml:space="preserve"> un unique élément d’un certain type.</w:t>
      </w:r>
    </w:p>
    <w:p w14:paraId="5113F5B5" w14:textId="77777777" w:rsidR="004F7013" w:rsidRPr="00357FD1" w:rsidRDefault="004F7013" w:rsidP="007D4408">
      <w:pPr>
        <w:pStyle w:val="Sansinterligne"/>
        <w:rPr>
          <w:iCs/>
        </w:rPr>
      </w:pPr>
    </w:p>
    <w:p w14:paraId="160917F5" w14:textId="75E4C0EE" w:rsidR="004F7013" w:rsidRDefault="00B013CF" w:rsidP="007D4408">
      <w:pPr>
        <w:pStyle w:val="Sansinterligne"/>
        <w:rPr>
          <w:iCs/>
        </w:rPr>
      </w:pPr>
      <w:r>
        <w:rPr>
          <w:iCs/>
        </w:rPr>
        <w:t xml:space="preserve">Par exemple, </w:t>
      </w:r>
    </w:p>
    <w:p w14:paraId="63CA5E13" w14:textId="77777777" w:rsidR="00357FD1" w:rsidRPr="00357FD1" w:rsidRDefault="00357FD1" w:rsidP="007D4408">
      <w:pPr>
        <w:pStyle w:val="Sansinterligne"/>
        <w:rPr>
          <w:iCs/>
          <w:sz w:val="12"/>
          <w:szCs w:val="10"/>
        </w:rPr>
      </w:pPr>
    </w:p>
    <w:p w14:paraId="7CFE3C16" w14:textId="5C0775AE" w:rsidR="004F7013" w:rsidRDefault="00B013CF" w:rsidP="007D4408">
      <w:pPr>
        <w:pStyle w:val="Sansinterligne"/>
        <w:rPr>
          <w:iCs/>
        </w:rPr>
      </w:pPr>
      <w:proofErr w:type="gramStart"/>
      <w:r>
        <w:rPr>
          <w:iCs/>
        </w:rPr>
        <w:t>la</w:t>
      </w:r>
      <w:proofErr w:type="gramEnd"/>
      <w:r>
        <w:rPr>
          <w:iCs/>
        </w:rPr>
        <w:t xml:space="preserve"> fonction </w:t>
      </w:r>
      <w:proofErr w:type="spellStart"/>
      <w:r>
        <w:rPr>
          <w:i/>
        </w:rPr>
        <w:t>int</w:t>
      </w:r>
      <w:proofErr w:type="spellEnd"/>
      <w:r>
        <w:rPr>
          <w:iCs/>
        </w:rPr>
        <w:t xml:space="preserve"> utilise un paramètre d’entrée de type chaîne de caractères et retourne un nombre entier (lorsque cela a un sens</w:t>
      </w:r>
      <w:r w:rsidR="009D6546">
        <w:rPr>
          <w:iCs/>
        </w:rPr>
        <w:t xml:space="preserve"> pour la chaîne de caractères fournie)</w:t>
      </w:r>
      <w:r w:rsidR="004F7013">
        <w:rPr>
          <w:iCs/>
        </w:rPr>
        <w:t> :</w:t>
      </w:r>
      <w:r w:rsidR="009D6546">
        <w:rPr>
          <w:iCs/>
        </w:rPr>
        <w:t xml:space="preserve"> </w:t>
      </w:r>
      <w:proofErr w:type="spellStart"/>
      <w:r w:rsidR="004F7013" w:rsidRPr="00936D04">
        <w:rPr>
          <w:i/>
        </w:rPr>
        <w:t>int</w:t>
      </w:r>
      <w:proofErr w:type="spellEnd"/>
      <w:r w:rsidR="004F7013">
        <w:rPr>
          <w:iCs/>
        </w:rPr>
        <w:t>("23")</w:t>
      </w:r>
      <w:r w:rsidR="00A87D7D">
        <w:rPr>
          <w:iCs/>
        </w:rPr>
        <w:t xml:space="preserve"> retourne l’entier 23</w:t>
      </w:r>
      <w:r w:rsidR="004F7013">
        <w:rPr>
          <w:iCs/>
        </w:rPr>
        <w:t> ;</w:t>
      </w:r>
    </w:p>
    <w:p w14:paraId="253A6AC1" w14:textId="77777777" w:rsidR="00357FD1" w:rsidRPr="00357FD1" w:rsidRDefault="00357FD1" w:rsidP="007D4408">
      <w:pPr>
        <w:pStyle w:val="Sansinterligne"/>
        <w:rPr>
          <w:iCs/>
          <w:sz w:val="12"/>
          <w:szCs w:val="10"/>
        </w:rPr>
      </w:pPr>
    </w:p>
    <w:p w14:paraId="74A70E1E" w14:textId="4D1E4016" w:rsidR="004F7013" w:rsidRDefault="009D6546" w:rsidP="007D4408">
      <w:pPr>
        <w:pStyle w:val="Sansinterligne"/>
        <w:rPr>
          <w:rFonts w:cs="Times New Roman"/>
          <w:iCs/>
        </w:rPr>
      </w:pPr>
      <w:proofErr w:type="gramStart"/>
      <w:r>
        <w:rPr>
          <w:iCs/>
        </w:rPr>
        <w:t>la</w:t>
      </w:r>
      <w:proofErr w:type="gramEnd"/>
      <w:r>
        <w:rPr>
          <w:iCs/>
        </w:rPr>
        <w:t xml:space="preserve"> fonction </w:t>
      </w:r>
      <w:proofErr w:type="spellStart"/>
      <w:r>
        <w:rPr>
          <w:i/>
        </w:rPr>
        <w:t>sqrt</w:t>
      </w:r>
      <w:proofErr w:type="spellEnd"/>
      <w:r>
        <w:rPr>
          <w:iCs/>
        </w:rPr>
        <w:t xml:space="preserve"> possède un paramètre d’entrée de type entier ou flottant et retourne la racine carrée de ce nombre (une valeur approchée décimale en fait)</w:t>
      </w:r>
      <w:r w:rsidR="004F7013">
        <w:rPr>
          <w:iCs/>
        </w:rPr>
        <w:t> :</w:t>
      </w:r>
      <w:r>
        <w:rPr>
          <w:iCs/>
        </w:rPr>
        <w:t xml:space="preserve"> </w:t>
      </w:r>
      <w:r w:rsidR="004F7013">
        <w:rPr>
          <w:iCs/>
        </w:rPr>
        <w:t xml:space="preserve"> </w:t>
      </w:r>
      <w:proofErr w:type="spellStart"/>
      <w:r w:rsidR="004F7013" w:rsidRPr="00936D04">
        <w:rPr>
          <w:i/>
          <w:iCs/>
        </w:rPr>
        <w:t>sqrt</w:t>
      </w:r>
      <w:proofErr w:type="spellEnd"/>
      <w:r w:rsidR="004F7013">
        <w:rPr>
          <w:rFonts w:cs="Times New Roman"/>
          <w:iCs/>
        </w:rPr>
        <w:t>(5) </w:t>
      </w:r>
      <w:r w:rsidR="00A87D7D">
        <w:rPr>
          <w:rFonts w:cs="Times New Roman"/>
          <w:iCs/>
        </w:rPr>
        <w:t xml:space="preserve">retourne 2.23606797749979 </w:t>
      </w:r>
      <w:r w:rsidR="004F7013">
        <w:rPr>
          <w:rFonts w:cs="Times New Roman"/>
          <w:iCs/>
        </w:rPr>
        <w:t>;</w:t>
      </w:r>
    </w:p>
    <w:p w14:paraId="1C8D5AE5" w14:textId="77777777" w:rsidR="00357FD1" w:rsidRPr="00357FD1" w:rsidRDefault="00357FD1" w:rsidP="007D4408">
      <w:pPr>
        <w:pStyle w:val="Sansinterligne"/>
        <w:rPr>
          <w:rFonts w:cs="Times New Roman"/>
          <w:iCs/>
          <w:sz w:val="12"/>
          <w:szCs w:val="10"/>
        </w:rPr>
      </w:pPr>
    </w:p>
    <w:p w14:paraId="3EB794E8" w14:textId="23911C03" w:rsidR="00B013CF" w:rsidRDefault="009D6546" w:rsidP="007D4408">
      <w:pPr>
        <w:pStyle w:val="Sansinterligne"/>
        <w:rPr>
          <w:iCs/>
        </w:rPr>
      </w:pPr>
      <w:proofErr w:type="gramStart"/>
      <w:r>
        <w:rPr>
          <w:iCs/>
        </w:rPr>
        <w:t>la</w:t>
      </w:r>
      <w:proofErr w:type="gramEnd"/>
      <w:r>
        <w:rPr>
          <w:iCs/>
        </w:rPr>
        <w:t xml:space="preserve"> fonction </w:t>
      </w:r>
      <w:proofErr w:type="spellStart"/>
      <w:r>
        <w:rPr>
          <w:i/>
        </w:rPr>
        <w:t>randint</w:t>
      </w:r>
      <w:proofErr w:type="spellEnd"/>
      <w:r>
        <w:rPr>
          <w:iCs/>
        </w:rPr>
        <w:t xml:space="preserve"> possède deux paramètres d’entrée (séparés par une virgule) de type entier et retourne un entier aléatoire compris entre ces deux entiers (le premier étant inférieur au second)</w:t>
      </w:r>
      <w:r w:rsidR="004F7013">
        <w:rPr>
          <w:iCs/>
        </w:rPr>
        <w:t xml:space="preserve"> : </w:t>
      </w:r>
      <w:proofErr w:type="spellStart"/>
      <w:r w:rsidR="004F7013" w:rsidRPr="004F7013">
        <w:rPr>
          <w:i/>
        </w:rPr>
        <w:t>randint</w:t>
      </w:r>
      <w:proofErr w:type="spellEnd"/>
      <w:r w:rsidR="004F7013">
        <w:rPr>
          <w:iCs/>
        </w:rPr>
        <w:t>(1 , 6)</w:t>
      </w:r>
      <w:r w:rsidR="00A87D7D">
        <w:rPr>
          <w:iCs/>
        </w:rPr>
        <w:t xml:space="preserve"> retourne par exemple 2</w:t>
      </w:r>
      <w:r w:rsidR="004F7013">
        <w:rPr>
          <w:iCs/>
        </w:rPr>
        <w:t>.</w:t>
      </w:r>
    </w:p>
    <w:p w14:paraId="43E27550" w14:textId="61BB45C4" w:rsidR="004F7013" w:rsidRPr="00357FD1" w:rsidRDefault="004F7013" w:rsidP="007D4408">
      <w:pPr>
        <w:pStyle w:val="Sansinterligne"/>
        <w:rPr>
          <w:iCs/>
        </w:rPr>
      </w:pPr>
    </w:p>
    <w:p w14:paraId="687069E2" w14:textId="0265B3DA" w:rsidR="004F7013" w:rsidRDefault="004F7013" w:rsidP="007D4408">
      <w:pPr>
        <w:pStyle w:val="Sansinterligne"/>
        <w:rPr>
          <w:iCs/>
        </w:rPr>
      </w:pPr>
      <w:r>
        <w:rPr>
          <w:iCs/>
        </w:rPr>
        <w:t xml:space="preserve">Le programme exécuté par une fonction est caché et il faut </w:t>
      </w:r>
      <w:r w:rsidRPr="004F7013">
        <w:rPr>
          <w:b/>
          <w:bCs/>
          <w:iCs/>
        </w:rPr>
        <w:t>appeler</w:t>
      </w:r>
      <w:r>
        <w:rPr>
          <w:iCs/>
        </w:rPr>
        <w:t xml:space="preserve"> la fonction (à l’aide de son nom)</w:t>
      </w:r>
      <w:r w:rsidR="00A87D7D">
        <w:rPr>
          <w:iCs/>
        </w:rPr>
        <w:t xml:space="preserve"> dans la console</w:t>
      </w:r>
      <w:r>
        <w:rPr>
          <w:iCs/>
        </w:rPr>
        <w:t xml:space="preserve"> pour l’exécuter</w:t>
      </w:r>
      <w:r w:rsidR="00936D04">
        <w:rPr>
          <w:iCs/>
        </w:rPr>
        <w:t xml:space="preserve"> en fournissant des valeurs au(x) paramètre(s) d’entrée</w:t>
      </w:r>
      <w:r>
        <w:rPr>
          <w:iCs/>
        </w:rPr>
        <w:t>.</w:t>
      </w:r>
      <w:r w:rsidR="005F12DF">
        <w:rPr>
          <w:iCs/>
        </w:rPr>
        <w:t xml:space="preserve"> </w:t>
      </w:r>
      <w:r w:rsidR="00936D04">
        <w:rPr>
          <w:iCs/>
        </w:rPr>
        <w:t>Ces</w:t>
      </w:r>
      <w:r w:rsidR="005F12DF">
        <w:rPr>
          <w:iCs/>
        </w:rPr>
        <w:t xml:space="preserve"> paramètres d’entrée jouent </w:t>
      </w:r>
      <w:r w:rsidR="00936D04">
        <w:rPr>
          <w:iCs/>
        </w:rPr>
        <w:t xml:space="preserve">en quelque sorte </w:t>
      </w:r>
      <w:r w:rsidR="005F12DF">
        <w:rPr>
          <w:iCs/>
        </w:rPr>
        <w:t>le rôle de la saisie (</w:t>
      </w:r>
      <w:r w:rsidR="005F12DF" w:rsidRPr="00936D04">
        <w:rPr>
          <w:i/>
        </w:rPr>
        <w:t>input</w:t>
      </w:r>
      <w:r w:rsidR="005F12DF">
        <w:rPr>
          <w:iCs/>
        </w:rPr>
        <w:t>) et l’élément retourné</w:t>
      </w:r>
      <w:r w:rsidR="00936D04">
        <w:rPr>
          <w:iCs/>
        </w:rPr>
        <w:t xml:space="preserve"> pourrait</w:t>
      </w:r>
      <w:r w:rsidR="005F12DF">
        <w:rPr>
          <w:iCs/>
        </w:rPr>
        <w:t xml:space="preserve"> </w:t>
      </w:r>
      <w:r w:rsidR="00C36734">
        <w:rPr>
          <w:iCs/>
        </w:rPr>
        <w:t>s’apparente</w:t>
      </w:r>
      <w:r w:rsidR="00936D04">
        <w:rPr>
          <w:iCs/>
        </w:rPr>
        <w:t>r</w:t>
      </w:r>
      <w:r w:rsidR="00C36734">
        <w:rPr>
          <w:iCs/>
        </w:rPr>
        <w:t xml:space="preserve"> à </w:t>
      </w:r>
      <w:r w:rsidR="005F12DF">
        <w:rPr>
          <w:iCs/>
        </w:rPr>
        <w:t>celui de l’affichage (</w:t>
      </w:r>
      <w:proofErr w:type="spellStart"/>
      <w:r w:rsidR="005F12DF" w:rsidRPr="00936D04">
        <w:rPr>
          <w:i/>
        </w:rPr>
        <w:t>print</w:t>
      </w:r>
      <w:proofErr w:type="spellEnd"/>
      <w:r w:rsidR="005F12DF">
        <w:rPr>
          <w:iCs/>
        </w:rPr>
        <w:t>).</w:t>
      </w:r>
      <w:r w:rsidR="00936D04">
        <w:rPr>
          <w:iCs/>
        </w:rPr>
        <w:t xml:space="preserve"> Ce dernier élément est en fait récupérable en l’affectant à une variable : D = </w:t>
      </w:r>
      <w:proofErr w:type="spellStart"/>
      <w:proofErr w:type="gramStart"/>
      <w:r w:rsidR="00936D04" w:rsidRPr="00936D04">
        <w:rPr>
          <w:i/>
        </w:rPr>
        <w:t>randint</w:t>
      </w:r>
      <w:proofErr w:type="spellEnd"/>
      <w:r w:rsidR="00936D04">
        <w:rPr>
          <w:iCs/>
        </w:rPr>
        <w:t>(</w:t>
      </w:r>
      <w:proofErr w:type="gramEnd"/>
      <w:r w:rsidR="00936D04">
        <w:rPr>
          <w:iCs/>
        </w:rPr>
        <w:t>1,6) par exemple.</w:t>
      </w:r>
    </w:p>
    <w:p w14:paraId="5A58F220" w14:textId="214DAB90" w:rsidR="004F7013" w:rsidRDefault="004F7013" w:rsidP="007D4408">
      <w:pPr>
        <w:pStyle w:val="Sansinterligne"/>
        <w:rPr>
          <w:iCs/>
        </w:rPr>
      </w:pPr>
    </w:p>
    <w:p w14:paraId="44293B79" w14:textId="7CBAE2EB" w:rsidR="00A87D7D" w:rsidRDefault="00A87D7D">
      <w:pPr>
        <w:rPr>
          <w:rFonts w:ascii="Times New Roman" w:hAnsi="Times New Roman"/>
          <w:iCs/>
          <w:sz w:val="24"/>
          <w:u w:val="single"/>
        </w:rPr>
      </w:pPr>
    </w:p>
    <w:sectPr w:rsidR="00A87D7D" w:rsidSect="005C386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math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ath12">
    <w:panose1 w:val="05020500000000000000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5FE"/>
    <w:multiLevelType w:val="hybridMultilevel"/>
    <w:tmpl w:val="EE16893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005B0"/>
    <w:multiLevelType w:val="hybridMultilevel"/>
    <w:tmpl w:val="EE16893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57590E"/>
    <w:multiLevelType w:val="hybridMultilevel"/>
    <w:tmpl w:val="6C067B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A5881"/>
    <w:multiLevelType w:val="hybridMultilevel"/>
    <w:tmpl w:val="C4D0F0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E7FD5"/>
    <w:multiLevelType w:val="hybridMultilevel"/>
    <w:tmpl w:val="7B340D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7581"/>
    <w:multiLevelType w:val="hybridMultilevel"/>
    <w:tmpl w:val="3E12B3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63A1C"/>
    <w:multiLevelType w:val="hybridMultilevel"/>
    <w:tmpl w:val="B04832A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0740"/>
    <w:multiLevelType w:val="hybridMultilevel"/>
    <w:tmpl w:val="C4D482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56901"/>
    <w:multiLevelType w:val="hybridMultilevel"/>
    <w:tmpl w:val="B2DAEED8"/>
    <w:lvl w:ilvl="0" w:tplc="C9322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05B29"/>
    <w:multiLevelType w:val="hybridMultilevel"/>
    <w:tmpl w:val="9AE6D2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D6493"/>
    <w:multiLevelType w:val="hybridMultilevel"/>
    <w:tmpl w:val="023E6F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3B76"/>
    <w:multiLevelType w:val="hybridMultilevel"/>
    <w:tmpl w:val="9AE6D2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61360"/>
    <w:multiLevelType w:val="hybridMultilevel"/>
    <w:tmpl w:val="7B340D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A7322"/>
    <w:multiLevelType w:val="hybridMultilevel"/>
    <w:tmpl w:val="55065C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11417"/>
    <w:multiLevelType w:val="hybridMultilevel"/>
    <w:tmpl w:val="810E84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E14B7"/>
    <w:multiLevelType w:val="hybridMultilevel"/>
    <w:tmpl w:val="1FA8C890"/>
    <w:lvl w:ilvl="0" w:tplc="9FFC2D6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0165A"/>
    <w:multiLevelType w:val="hybridMultilevel"/>
    <w:tmpl w:val="08D89C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46F35"/>
    <w:multiLevelType w:val="hybridMultilevel"/>
    <w:tmpl w:val="D980AF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2F05"/>
    <w:multiLevelType w:val="hybridMultilevel"/>
    <w:tmpl w:val="BF12B9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82887"/>
    <w:multiLevelType w:val="hybridMultilevel"/>
    <w:tmpl w:val="CFA6C270"/>
    <w:lvl w:ilvl="0" w:tplc="E61A0C1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382172"/>
    <w:multiLevelType w:val="hybridMultilevel"/>
    <w:tmpl w:val="D2DE4E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815E4"/>
    <w:multiLevelType w:val="hybridMultilevel"/>
    <w:tmpl w:val="6630D5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54A42"/>
    <w:multiLevelType w:val="hybridMultilevel"/>
    <w:tmpl w:val="827A2486"/>
    <w:lvl w:ilvl="0" w:tplc="76540C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2026C"/>
    <w:multiLevelType w:val="hybridMultilevel"/>
    <w:tmpl w:val="BF12B9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3309D"/>
    <w:multiLevelType w:val="hybridMultilevel"/>
    <w:tmpl w:val="10362F9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971404">
    <w:abstractNumId w:val="17"/>
  </w:num>
  <w:num w:numId="2" w16cid:durableId="1907229330">
    <w:abstractNumId w:val="5"/>
  </w:num>
  <w:num w:numId="3" w16cid:durableId="80101656">
    <w:abstractNumId w:val="13"/>
  </w:num>
  <w:num w:numId="4" w16cid:durableId="1447239165">
    <w:abstractNumId w:val="7"/>
  </w:num>
  <w:num w:numId="5" w16cid:durableId="1095713374">
    <w:abstractNumId w:val="16"/>
  </w:num>
  <w:num w:numId="6" w16cid:durableId="1843740665">
    <w:abstractNumId w:val="2"/>
  </w:num>
  <w:num w:numId="7" w16cid:durableId="1369187518">
    <w:abstractNumId w:val="21"/>
  </w:num>
  <w:num w:numId="8" w16cid:durableId="1477842192">
    <w:abstractNumId w:val="14"/>
  </w:num>
  <w:num w:numId="9" w16cid:durableId="1646936767">
    <w:abstractNumId w:val="0"/>
  </w:num>
  <w:num w:numId="10" w16cid:durableId="811868623">
    <w:abstractNumId w:val="1"/>
  </w:num>
  <w:num w:numId="11" w16cid:durableId="1554779061">
    <w:abstractNumId w:val="19"/>
  </w:num>
  <w:num w:numId="12" w16cid:durableId="1768383835">
    <w:abstractNumId w:val="12"/>
  </w:num>
  <w:num w:numId="13" w16cid:durableId="1227108189">
    <w:abstractNumId w:val="4"/>
  </w:num>
  <w:num w:numId="14" w16cid:durableId="1021902869">
    <w:abstractNumId w:val="10"/>
  </w:num>
  <w:num w:numId="15" w16cid:durableId="532691716">
    <w:abstractNumId w:val="6"/>
  </w:num>
  <w:num w:numId="16" w16cid:durableId="1378698694">
    <w:abstractNumId w:val="3"/>
  </w:num>
  <w:num w:numId="17" w16cid:durableId="405497538">
    <w:abstractNumId w:val="24"/>
  </w:num>
  <w:num w:numId="18" w16cid:durableId="1265652798">
    <w:abstractNumId w:val="23"/>
  </w:num>
  <w:num w:numId="19" w16cid:durableId="417943772">
    <w:abstractNumId w:val="11"/>
  </w:num>
  <w:num w:numId="20" w16cid:durableId="815605001">
    <w:abstractNumId w:val="18"/>
  </w:num>
  <w:num w:numId="21" w16cid:durableId="494805495">
    <w:abstractNumId w:val="9"/>
  </w:num>
  <w:num w:numId="22" w16cid:durableId="704259023">
    <w:abstractNumId w:val="8"/>
  </w:num>
  <w:num w:numId="23" w16cid:durableId="1955671846">
    <w:abstractNumId w:val="20"/>
  </w:num>
  <w:num w:numId="24" w16cid:durableId="1201897108">
    <w:abstractNumId w:val="15"/>
  </w:num>
  <w:num w:numId="25" w16cid:durableId="19005073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lickAndTypeStyle w:val="Sansinterligne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gnecmd" w:val="_x0015_/(2n+1)"/>
  </w:docVars>
  <w:rsids>
    <w:rsidRoot w:val="00D57658"/>
    <w:rsid w:val="000230AA"/>
    <w:rsid w:val="00062C9C"/>
    <w:rsid w:val="000979B9"/>
    <w:rsid w:val="000E3BED"/>
    <w:rsid w:val="000F29DE"/>
    <w:rsid w:val="00150FA6"/>
    <w:rsid w:val="001546C4"/>
    <w:rsid w:val="00155AAF"/>
    <w:rsid w:val="00177D6B"/>
    <w:rsid w:val="001A0000"/>
    <w:rsid w:val="001B0163"/>
    <w:rsid w:val="001E0AF4"/>
    <w:rsid w:val="00205687"/>
    <w:rsid w:val="00243BB2"/>
    <w:rsid w:val="00256084"/>
    <w:rsid w:val="002665F6"/>
    <w:rsid w:val="002C6CD3"/>
    <w:rsid w:val="002E5773"/>
    <w:rsid w:val="002F635E"/>
    <w:rsid w:val="003160E9"/>
    <w:rsid w:val="00325CE6"/>
    <w:rsid w:val="00340D5C"/>
    <w:rsid w:val="00357FD1"/>
    <w:rsid w:val="00361E45"/>
    <w:rsid w:val="00385A6F"/>
    <w:rsid w:val="00423356"/>
    <w:rsid w:val="004274B6"/>
    <w:rsid w:val="004536A5"/>
    <w:rsid w:val="00496C52"/>
    <w:rsid w:val="004F7013"/>
    <w:rsid w:val="00504DA2"/>
    <w:rsid w:val="005253D0"/>
    <w:rsid w:val="005C386D"/>
    <w:rsid w:val="005F12DF"/>
    <w:rsid w:val="005F3700"/>
    <w:rsid w:val="00632194"/>
    <w:rsid w:val="0063597B"/>
    <w:rsid w:val="006534CC"/>
    <w:rsid w:val="006577F1"/>
    <w:rsid w:val="00661007"/>
    <w:rsid w:val="006C2B15"/>
    <w:rsid w:val="006C581C"/>
    <w:rsid w:val="006D2673"/>
    <w:rsid w:val="006F2E89"/>
    <w:rsid w:val="0073517A"/>
    <w:rsid w:val="00743CE6"/>
    <w:rsid w:val="007548ED"/>
    <w:rsid w:val="00775AEA"/>
    <w:rsid w:val="007C6F5D"/>
    <w:rsid w:val="007D4408"/>
    <w:rsid w:val="007E064E"/>
    <w:rsid w:val="007E7A09"/>
    <w:rsid w:val="0082054D"/>
    <w:rsid w:val="008A48C9"/>
    <w:rsid w:val="008B7502"/>
    <w:rsid w:val="008C2279"/>
    <w:rsid w:val="008E1776"/>
    <w:rsid w:val="00932B26"/>
    <w:rsid w:val="00936D04"/>
    <w:rsid w:val="00964040"/>
    <w:rsid w:val="009775F1"/>
    <w:rsid w:val="009A6C75"/>
    <w:rsid w:val="009B6C13"/>
    <w:rsid w:val="009D6546"/>
    <w:rsid w:val="00A2662F"/>
    <w:rsid w:val="00A8219D"/>
    <w:rsid w:val="00A87D7D"/>
    <w:rsid w:val="00A94D80"/>
    <w:rsid w:val="00AD0894"/>
    <w:rsid w:val="00B013CF"/>
    <w:rsid w:val="00B06C58"/>
    <w:rsid w:val="00B1265A"/>
    <w:rsid w:val="00B63888"/>
    <w:rsid w:val="00B84264"/>
    <w:rsid w:val="00B85A82"/>
    <w:rsid w:val="00BA3E1D"/>
    <w:rsid w:val="00BA4805"/>
    <w:rsid w:val="00BA7009"/>
    <w:rsid w:val="00BB24A1"/>
    <w:rsid w:val="00BD258C"/>
    <w:rsid w:val="00BF064B"/>
    <w:rsid w:val="00BF6AD0"/>
    <w:rsid w:val="00C01A09"/>
    <w:rsid w:val="00C03E2D"/>
    <w:rsid w:val="00C15DC6"/>
    <w:rsid w:val="00C23593"/>
    <w:rsid w:val="00C36734"/>
    <w:rsid w:val="00C551F1"/>
    <w:rsid w:val="00C8252E"/>
    <w:rsid w:val="00C91E2C"/>
    <w:rsid w:val="00CD033B"/>
    <w:rsid w:val="00D110D9"/>
    <w:rsid w:val="00D57658"/>
    <w:rsid w:val="00D6100C"/>
    <w:rsid w:val="00DB0399"/>
    <w:rsid w:val="00DB1A29"/>
    <w:rsid w:val="00DB4372"/>
    <w:rsid w:val="00DB76FA"/>
    <w:rsid w:val="00DC6DF0"/>
    <w:rsid w:val="00DE6129"/>
    <w:rsid w:val="00EC41B8"/>
    <w:rsid w:val="00EF6BB0"/>
    <w:rsid w:val="00F10027"/>
    <w:rsid w:val="00F27275"/>
    <w:rsid w:val="00F404AB"/>
    <w:rsid w:val="00F41D66"/>
    <w:rsid w:val="00F516A9"/>
    <w:rsid w:val="00F63A1A"/>
    <w:rsid w:val="00F707DB"/>
    <w:rsid w:val="00F87E3E"/>
    <w:rsid w:val="00FA4E14"/>
    <w:rsid w:val="00FA6ABE"/>
    <w:rsid w:val="00FB58D6"/>
    <w:rsid w:val="00FB7E98"/>
    <w:rsid w:val="00FC0173"/>
    <w:rsid w:val="00FC7798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8427"/>
  <w15:chartTrackingRefBased/>
  <w15:docId w15:val="{3E5E09C0-DC8A-4210-A4BB-BF96C881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F635E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uiPriority w:val="39"/>
    <w:rsid w:val="0015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ansinterligneCar">
    <w:name w:val="Sans interligne Car"/>
    <w:link w:val="Sansinterligne"/>
    <w:uiPriority w:val="1"/>
    <w:locked/>
    <w:rsid w:val="00FE175D"/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C9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0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6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5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4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0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29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9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46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23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74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53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0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DE SEEGNER</dc:creator>
  <cp:keywords/>
  <dc:description/>
  <cp:lastModifiedBy>Jean-Luc DE SEEGNER</cp:lastModifiedBy>
  <cp:revision>2</cp:revision>
  <cp:lastPrinted>2022-09-25T15:52:00Z</cp:lastPrinted>
  <dcterms:created xsi:type="dcterms:W3CDTF">2022-10-12T21:53:00Z</dcterms:created>
  <dcterms:modified xsi:type="dcterms:W3CDTF">2022-10-12T21:53:00Z</dcterms:modified>
</cp:coreProperties>
</file>